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0DF" w:rsidRPr="003A59B5" w:rsidRDefault="009810DF" w:rsidP="009810DF">
      <w:pPr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3A59B5">
        <w:rPr>
          <w:rFonts w:asciiTheme="majorEastAsia" w:eastAsiaTheme="majorEastAsia" w:hAnsiTheme="majorEastAsia" w:hint="eastAsia"/>
          <w:b/>
          <w:sz w:val="20"/>
          <w:szCs w:val="20"/>
        </w:rPr>
        <w:t>（第１－１号様式）</w:t>
      </w:r>
      <w:r w:rsidR="00834B55" w:rsidRPr="003A59B5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　　　　　　　　　　　　　　　　　　　　　届出　　年　　月　　日  </w:t>
      </w:r>
    </w:p>
    <w:p w:rsidR="009810DF" w:rsidRPr="003A59B5" w:rsidRDefault="009810DF" w:rsidP="009810D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A59B5">
        <w:rPr>
          <w:rFonts w:asciiTheme="majorEastAsia" w:eastAsiaTheme="majorEastAsia" w:hAnsiTheme="majorEastAsia" w:hint="eastAsia"/>
          <w:b/>
          <w:sz w:val="24"/>
          <w:szCs w:val="24"/>
        </w:rPr>
        <w:t>南紀白浜空港使用届</w:t>
      </w:r>
    </w:p>
    <w:p w:rsidR="009810DF" w:rsidRPr="003A59B5" w:rsidRDefault="009810DF" w:rsidP="00834B55">
      <w:pPr>
        <w:ind w:firstLineChars="100" w:firstLine="241"/>
        <w:rPr>
          <w:rFonts w:asciiTheme="majorEastAsia" w:eastAsiaTheme="majorEastAsia" w:hAnsiTheme="majorEastAsia"/>
          <w:sz w:val="20"/>
          <w:szCs w:val="20"/>
        </w:rPr>
      </w:pPr>
      <w:r w:rsidRPr="003A59B5">
        <w:rPr>
          <w:rFonts w:asciiTheme="majorEastAsia" w:eastAsiaTheme="majorEastAsia" w:hAnsiTheme="majorEastAsia" w:hint="eastAsia"/>
          <w:b/>
          <w:sz w:val="24"/>
          <w:szCs w:val="24"/>
        </w:rPr>
        <w:t>株式会社　南紀白浜エアポート</w:t>
      </w:r>
      <w:r w:rsidRPr="003A59B5">
        <w:rPr>
          <w:rFonts w:asciiTheme="majorEastAsia" w:eastAsiaTheme="majorEastAsia" w:hAnsiTheme="majorEastAsia" w:hint="eastAsia"/>
          <w:sz w:val="20"/>
          <w:szCs w:val="20"/>
        </w:rPr>
        <w:t xml:space="preserve">　様</w:t>
      </w:r>
    </w:p>
    <w:p w:rsidR="009810DF" w:rsidRPr="003A59B5" w:rsidRDefault="009810DF" w:rsidP="00834B55">
      <w:pPr>
        <w:ind w:firstLineChars="2000" w:firstLine="4016"/>
        <w:rPr>
          <w:rFonts w:asciiTheme="majorEastAsia" w:eastAsiaTheme="majorEastAsia" w:hAnsiTheme="majorEastAsia"/>
          <w:b/>
          <w:sz w:val="20"/>
          <w:szCs w:val="20"/>
        </w:rPr>
      </w:pPr>
      <w:r w:rsidRPr="003A59B5">
        <w:rPr>
          <w:rFonts w:asciiTheme="majorEastAsia" w:eastAsiaTheme="majorEastAsia" w:hAnsiTheme="majorEastAsia" w:hint="eastAsia"/>
          <w:b/>
          <w:sz w:val="20"/>
          <w:szCs w:val="20"/>
        </w:rPr>
        <w:t>届出者</w:t>
      </w:r>
    </w:p>
    <w:tbl>
      <w:tblPr>
        <w:tblStyle w:val="2"/>
        <w:tblW w:w="4678" w:type="dxa"/>
        <w:tblInd w:w="3964" w:type="dxa"/>
        <w:tblLook w:val="04A0" w:firstRow="1" w:lastRow="0" w:firstColumn="1" w:lastColumn="0" w:noHBand="0" w:noVBand="1"/>
      </w:tblPr>
      <w:tblGrid>
        <w:gridCol w:w="1756"/>
        <w:gridCol w:w="2922"/>
      </w:tblGrid>
      <w:tr w:rsidR="003A59B5" w:rsidRPr="003A59B5" w:rsidTr="00647B7B">
        <w:tc>
          <w:tcPr>
            <w:tcW w:w="1756" w:type="dxa"/>
          </w:tcPr>
          <w:p w:rsidR="009810DF" w:rsidRPr="003A59B5" w:rsidRDefault="009810DF" w:rsidP="009C6CA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住所（所在地）</w:t>
            </w:r>
          </w:p>
        </w:tc>
        <w:tc>
          <w:tcPr>
            <w:tcW w:w="2922" w:type="dxa"/>
          </w:tcPr>
          <w:p w:rsidR="009810DF" w:rsidRPr="003A59B5" w:rsidRDefault="009810DF" w:rsidP="009C6CA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A59B5" w:rsidRPr="003A59B5" w:rsidTr="00647B7B">
        <w:tc>
          <w:tcPr>
            <w:tcW w:w="1756" w:type="dxa"/>
          </w:tcPr>
          <w:p w:rsidR="009810DF" w:rsidRPr="003A59B5" w:rsidRDefault="009810DF" w:rsidP="009C6CA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社名（屋号等）</w:t>
            </w:r>
          </w:p>
        </w:tc>
        <w:tc>
          <w:tcPr>
            <w:tcW w:w="2922" w:type="dxa"/>
          </w:tcPr>
          <w:p w:rsidR="009810DF" w:rsidRPr="003A59B5" w:rsidRDefault="009810DF" w:rsidP="009C6CA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A59B5" w:rsidRPr="003A59B5" w:rsidTr="00647B7B">
        <w:tc>
          <w:tcPr>
            <w:tcW w:w="1756" w:type="dxa"/>
          </w:tcPr>
          <w:p w:rsidR="009810DF" w:rsidRPr="003A59B5" w:rsidRDefault="009810DF" w:rsidP="009C6CA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氏名（代表者）</w:t>
            </w:r>
          </w:p>
        </w:tc>
        <w:tc>
          <w:tcPr>
            <w:tcW w:w="2922" w:type="dxa"/>
          </w:tcPr>
          <w:p w:rsidR="009810DF" w:rsidRPr="003A59B5" w:rsidRDefault="009810DF" w:rsidP="009C6CA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A59B5" w:rsidRPr="003A59B5" w:rsidTr="00647B7B">
        <w:trPr>
          <w:trHeight w:val="360"/>
        </w:trPr>
        <w:tc>
          <w:tcPr>
            <w:tcW w:w="1756" w:type="dxa"/>
          </w:tcPr>
          <w:p w:rsidR="009810DF" w:rsidRPr="003A59B5" w:rsidRDefault="009810DF" w:rsidP="009C6CA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pacing w:val="123"/>
                <w:kern w:val="0"/>
                <w:sz w:val="20"/>
                <w:szCs w:val="20"/>
                <w:fitText w:val="1540" w:id="1923778048"/>
              </w:rPr>
              <w:t>電話番</w:t>
            </w:r>
            <w:r w:rsidRPr="003A59B5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540" w:id="1923778048"/>
              </w:rPr>
              <w:t>号</w:t>
            </w:r>
          </w:p>
        </w:tc>
        <w:tc>
          <w:tcPr>
            <w:tcW w:w="2922" w:type="dxa"/>
          </w:tcPr>
          <w:p w:rsidR="009810DF" w:rsidRPr="003A59B5" w:rsidRDefault="009810DF" w:rsidP="009C6CA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9810DF" w:rsidRPr="003A59B5" w:rsidRDefault="009810DF" w:rsidP="009810DF">
      <w:pPr>
        <w:ind w:leftChars="300" w:left="630"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3A59B5">
        <w:rPr>
          <w:rFonts w:asciiTheme="majorEastAsia" w:eastAsiaTheme="majorEastAsia" w:hAnsiTheme="majorEastAsia" w:hint="eastAsia"/>
          <w:sz w:val="20"/>
          <w:szCs w:val="20"/>
        </w:rPr>
        <w:t>南紀白浜空港の施設を使用したいので南紀白浜空港供用規程第9条第1項に基づき、下記のとおり届出します。</w:t>
      </w:r>
    </w:p>
    <w:tbl>
      <w:tblPr>
        <w:tblStyle w:val="1"/>
        <w:tblW w:w="8221" w:type="dxa"/>
        <w:tblInd w:w="421" w:type="dxa"/>
        <w:tblLook w:val="04A0" w:firstRow="1" w:lastRow="0" w:firstColumn="1" w:lastColumn="0" w:noHBand="0" w:noVBand="1"/>
      </w:tblPr>
      <w:tblGrid>
        <w:gridCol w:w="1559"/>
        <w:gridCol w:w="3118"/>
        <w:gridCol w:w="2147"/>
        <w:gridCol w:w="1397"/>
      </w:tblGrid>
      <w:tr w:rsidR="003A59B5" w:rsidRPr="003A59B5" w:rsidTr="00647B7B">
        <w:tc>
          <w:tcPr>
            <w:tcW w:w="1559" w:type="dxa"/>
            <w:vMerge w:val="restart"/>
            <w:vAlign w:val="center"/>
          </w:tcPr>
          <w:p w:rsidR="009810DF" w:rsidRPr="003A59B5" w:rsidRDefault="009810DF" w:rsidP="009C6CA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</w:t>
            </w: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1　使用航空機</w:t>
            </w:r>
          </w:p>
        </w:tc>
        <w:tc>
          <w:tcPr>
            <w:tcW w:w="3118" w:type="dxa"/>
          </w:tcPr>
          <w:p w:rsidR="009810DF" w:rsidRPr="003A59B5" w:rsidRDefault="00647B7B" w:rsidP="00647B7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①</w:t>
            </w:r>
            <w:r w:rsidR="009810DF" w:rsidRPr="003A59B5">
              <w:rPr>
                <w:rFonts w:asciiTheme="majorEastAsia" w:eastAsiaTheme="majorEastAsia" w:hAnsiTheme="majorEastAsia"/>
                <w:sz w:val="20"/>
                <w:szCs w:val="20"/>
              </w:rPr>
              <w:t>航空機の種類</w:t>
            </w:r>
          </w:p>
        </w:tc>
        <w:tc>
          <w:tcPr>
            <w:tcW w:w="3544" w:type="dxa"/>
            <w:gridSpan w:val="2"/>
          </w:tcPr>
          <w:p w:rsidR="009810DF" w:rsidRPr="003A59B5" w:rsidRDefault="009810DF" w:rsidP="009C6C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飛行機・回転翼機・ﾓｰﾀｰｸﾞﾗｲﾀﾞｰ</w:t>
            </w:r>
          </w:p>
        </w:tc>
      </w:tr>
      <w:tr w:rsidR="003A59B5" w:rsidRPr="003A59B5" w:rsidTr="00647B7B">
        <w:tc>
          <w:tcPr>
            <w:tcW w:w="1559" w:type="dxa"/>
            <w:vMerge/>
            <w:vAlign w:val="center"/>
          </w:tcPr>
          <w:p w:rsidR="009810DF" w:rsidRPr="003A59B5" w:rsidRDefault="009810DF" w:rsidP="009C6CA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9810DF" w:rsidRPr="003A59B5" w:rsidRDefault="00647B7B" w:rsidP="00647B7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②</w:t>
            </w:r>
            <w:r w:rsidR="009810DF" w:rsidRPr="003A59B5">
              <w:rPr>
                <w:rFonts w:asciiTheme="majorEastAsia" w:eastAsiaTheme="majorEastAsia" w:hAnsiTheme="majorEastAsia"/>
                <w:sz w:val="20"/>
                <w:szCs w:val="20"/>
              </w:rPr>
              <w:t>航空機の型式</w:t>
            </w:r>
          </w:p>
        </w:tc>
        <w:tc>
          <w:tcPr>
            <w:tcW w:w="3544" w:type="dxa"/>
            <w:gridSpan w:val="2"/>
          </w:tcPr>
          <w:p w:rsidR="009810DF" w:rsidRPr="003A59B5" w:rsidRDefault="009810DF" w:rsidP="009C6C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A59B5" w:rsidRPr="003A59B5" w:rsidTr="00647B7B">
        <w:tc>
          <w:tcPr>
            <w:tcW w:w="1559" w:type="dxa"/>
            <w:vMerge/>
            <w:vAlign w:val="center"/>
          </w:tcPr>
          <w:p w:rsidR="009810DF" w:rsidRPr="003A59B5" w:rsidRDefault="009810DF" w:rsidP="009C6CA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9810DF" w:rsidRPr="003A59B5" w:rsidRDefault="00647B7B" w:rsidP="00647B7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③</w:t>
            </w:r>
            <w:r w:rsidR="009810DF" w:rsidRPr="003A59B5">
              <w:rPr>
                <w:rFonts w:asciiTheme="majorEastAsia" w:eastAsiaTheme="majorEastAsia" w:hAnsiTheme="majorEastAsia"/>
                <w:sz w:val="20"/>
                <w:szCs w:val="20"/>
              </w:rPr>
              <w:t>国籍記号・登録記号</w:t>
            </w:r>
          </w:p>
        </w:tc>
        <w:tc>
          <w:tcPr>
            <w:tcW w:w="3544" w:type="dxa"/>
            <w:gridSpan w:val="2"/>
          </w:tcPr>
          <w:p w:rsidR="009810DF" w:rsidRPr="003A59B5" w:rsidRDefault="009810DF" w:rsidP="009C6C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A59B5" w:rsidRPr="003A59B5" w:rsidTr="00647B7B">
        <w:tc>
          <w:tcPr>
            <w:tcW w:w="1559" w:type="dxa"/>
            <w:vMerge/>
            <w:vAlign w:val="center"/>
          </w:tcPr>
          <w:p w:rsidR="009810DF" w:rsidRPr="003A59B5" w:rsidRDefault="009810DF" w:rsidP="009C6CA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9810DF" w:rsidRPr="003A59B5" w:rsidRDefault="00647B7B" w:rsidP="00647B7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④</w:t>
            </w:r>
            <w:r w:rsidR="009810DF" w:rsidRPr="003A59B5">
              <w:rPr>
                <w:rFonts w:asciiTheme="majorEastAsia" w:eastAsiaTheme="majorEastAsia" w:hAnsiTheme="majorEastAsia"/>
                <w:sz w:val="20"/>
                <w:szCs w:val="20"/>
              </w:rPr>
              <w:t>最大離陸重量</w:t>
            </w:r>
          </w:p>
        </w:tc>
        <w:tc>
          <w:tcPr>
            <w:tcW w:w="3544" w:type="dxa"/>
            <w:gridSpan w:val="2"/>
          </w:tcPr>
          <w:p w:rsidR="009810DF" w:rsidRPr="003A59B5" w:rsidRDefault="009810DF" w:rsidP="009C6CAD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 xml:space="preserve">トン　　</w:t>
            </w:r>
          </w:p>
        </w:tc>
      </w:tr>
      <w:tr w:rsidR="003A59B5" w:rsidRPr="003A59B5" w:rsidTr="00647B7B">
        <w:tc>
          <w:tcPr>
            <w:tcW w:w="1559" w:type="dxa"/>
            <w:vMerge/>
            <w:vAlign w:val="center"/>
          </w:tcPr>
          <w:p w:rsidR="009810DF" w:rsidRPr="003A59B5" w:rsidRDefault="009810DF" w:rsidP="009C6CA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9810DF" w:rsidRPr="003A59B5" w:rsidRDefault="00647B7B" w:rsidP="00647B7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⑤</w:t>
            </w:r>
            <w:r w:rsidR="009810DF" w:rsidRPr="003A59B5">
              <w:rPr>
                <w:rFonts w:asciiTheme="majorEastAsia" w:eastAsiaTheme="majorEastAsia" w:hAnsiTheme="majorEastAsia"/>
                <w:sz w:val="20"/>
                <w:szCs w:val="20"/>
              </w:rPr>
              <w:t>主脚の型式</w:t>
            </w:r>
          </w:p>
        </w:tc>
        <w:tc>
          <w:tcPr>
            <w:tcW w:w="3544" w:type="dxa"/>
            <w:gridSpan w:val="2"/>
          </w:tcPr>
          <w:p w:rsidR="009810DF" w:rsidRPr="003A59B5" w:rsidRDefault="009810DF" w:rsidP="009C6C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単車輪</w:t>
            </w:r>
            <w:r w:rsidR="00647B7B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・</w:t>
            </w:r>
            <w:r w:rsidR="00647B7B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複車輪</w:t>
            </w:r>
            <w:r w:rsidR="00647B7B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・</w:t>
            </w:r>
            <w:r w:rsidR="00647B7B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複々車輪</w:t>
            </w:r>
          </w:p>
        </w:tc>
      </w:tr>
      <w:tr w:rsidR="003A59B5" w:rsidRPr="003A59B5" w:rsidTr="00647B7B">
        <w:tc>
          <w:tcPr>
            <w:tcW w:w="1559" w:type="dxa"/>
            <w:vMerge/>
            <w:vAlign w:val="center"/>
          </w:tcPr>
          <w:p w:rsidR="009810DF" w:rsidRPr="003A59B5" w:rsidRDefault="009810DF" w:rsidP="009C6CA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9810DF" w:rsidRPr="003A59B5" w:rsidRDefault="00647B7B" w:rsidP="00647B7B">
            <w:pPr>
              <w:rPr>
                <w:rFonts w:asciiTheme="majorEastAsia" w:eastAsiaTheme="majorEastAsia" w:hAnsiTheme="majorEastAsia" w:cs="ＭＳ ゴシック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cs="ＭＳ ゴシック" w:hint="eastAsia"/>
                <w:sz w:val="20"/>
                <w:szCs w:val="20"/>
              </w:rPr>
              <w:t>⑥</w:t>
            </w:r>
            <w:r w:rsidR="009810DF" w:rsidRPr="003A59B5">
              <w:rPr>
                <w:rFonts w:asciiTheme="majorEastAsia" w:eastAsiaTheme="majorEastAsia" w:hAnsiTheme="majorEastAsia" w:cs="ＭＳ ゴシック" w:hint="eastAsia"/>
                <w:sz w:val="20"/>
                <w:szCs w:val="20"/>
              </w:rPr>
              <w:t>換算単車輪荷重</w:t>
            </w:r>
          </w:p>
        </w:tc>
        <w:tc>
          <w:tcPr>
            <w:tcW w:w="3544" w:type="dxa"/>
            <w:gridSpan w:val="2"/>
          </w:tcPr>
          <w:p w:rsidR="009810DF" w:rsidRPr="003A59B5" w:rsidRDefault="009810DF" w:rsidP="009C6CAD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 xml:space="preserve">トン　　</w:t>
            </w:r>
          </w:p>
        </w:tc>
      </w:tr>
      <w:tr w:rsidR="003A59B5" w:rsidRPr="003A59B5" w:rsidTr="00647B7B">
        <w:tc>
          <w:tcPr>
            <w:tcW w:w="1559" w:type="dxa"/>
            <w:vMerge/>
            <w:vAlign w:val="center"/>
          </w:tcPr>
          <w:p w:rsidR="009810DF" w:rsidRPr="003A59B5" w:rsidRDefault="009810DF" w:rsidP="009C6CA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9810DF" w:rsidRPr="003A59B5" w:rsidRDefault="00647B7B" w:rsidP="00647B7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⑦</w:t>
            </w:r>
            <w:r w:rsidR="009810DF" w:rsidRPr="003A59B5">
              <w:rPr>
                <w:rFonts w:asciiTheme="majorEastAsia" w:eastAsiaTheme="majorEastAsia" w:hAnsiTheme="majorEastAsia"/>
                <w:sz w:val="20"/>
                <w:szCs w:val="20"/>
              </w:rPr>
              <w:t>騒音値</w:t>
            </w:r>
            <w:r w:rsidR="009810DF" w:rsidRPr="003A59B5">
              <w:rPr>
                <w:rFonts w:asciiTheme="majorEastAsia" w:eastAsiaTheme="majorEastAsia" w:hAnsiTheme="majorEastAsia"/>
                <w:sz w:val="16"/>
                <w:szCs w:val="16"/>
              </w:rPr>
              <w:t>（</w:t>
            </w:r>
            <w:r w:rsidRPr="003A59B5">
              <w:rPr>
                <w:rFonts w:asciiTheme="majorEastAsia" w:eastAsiaTheme="majorEastAsia" w:hAnsiTheme="majorEastAsia" w:hint="eastAsia"/>
                <w:sz w:val="16"/>
                <w:szCs w:val="16"/>
              </w:rPr>
              <w:t>ターボ</w:t>
            </w:r>
            <w:r w:rsidR="009810DF" w:rsidRPr="003A59B5">
              <w:rPr>
                <w:rFonts w:asciiTheme="majorEastAsia" w:eastAsiaTheme="majorEastAsia" w:hAnsiTheme="majorEastAsia"/>
                <w:sz w:val="16"/>
                <w:szCs w:val="16"/>
              </w:rPr>
              <w:t>ジェット機の場合）</w:t>
            </w:r>
          </w:p>
        </w:tc>
        <w:tc>
          <w:tcPr>
            <w:tcW w:w="3544" w:type="dxa"/>
            <w:gridSpan w:val="2"/>
          </w:tcPr>
          <w:p w:rsidR="009810DF" w:rsidRPr="003A59B5" w:rsidRDefault="009810DF" w:rsidP="009C6CAD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 xml:space="preserve">EPNデジベル　</w:t>
            </w:r>
          </w:p>
        </w:tc>
      </w:tr>
      <w:tr w:rsidR="003A59B5" w:rsidRPr="003A59B5" w:rsidTr="00647B7B">
        <w:trPr>
          <w:trHeight w:val="826"/>
        </w:trPr>
        <w:tc>
          <w:tcPr>
            <w:tcW w:w="1559" w:type="dxa"/>
            <w:vAlign w:val="center"/>
          </w:tcPr>
          <w:p w:rsidR="009810DF" w:rsidRPr="003A59B5" w:rsidRDefault="009810DF" w:rsidP="009C6CA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2　使用日時</w:t>
            </w:r>
          </w:p>
        </w:tc>
        <w:tc>
          <w:tcPr>
            <w:tcW w:w="6662" w:type="dxa"/>
            <w:gridSpan w:val="3"/>
            <w:vAlign w:val="center"/>
          </w:tcPr>
          <w:p w:rsidR="009810DF" w:rsidRPr="003A59B5" w:rsidRDefault="009810DF" w:rsidP="00292C26">
            <w:pPr>
              <w:ind w:right="800" w:firstLineChars="300" w:firstLine="5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59B5">
              <w:rPr>
                <w:rFonts w:asciiTheme="majorEastAsia" w:eastAsiaTheme="majorEastAsia" w:hAnsiTheme="majorEastAsia"/>
                <w:sz w:val="18"/>
                <w:szCs w:val="18"/>
              </w:rPr>
              <w:t xml:space="preserve">年　 </w:t>
            </w:r>
            <w:r w:rsidR="00292C26" w:rsidRPr="003A59B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3A59B5">
              <w:rPr>
                <w:rFonts w:asciiTheme="majorEastAsia" w:eastAsiaTheme="majorEastAsia" w:hAnsiTheme="majorEastAsia"/>
                <w:sz w:val="18"/>
                <w:szCs w:val="18"/>
              </w:rPr>
              <w:t xml:space="preserve">月 </w:t>
            </w:r>
            <w:r w:rsidR="00292C26" w:rsidRPr="003A59B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3A59B5">
              <w:rPr>
                <w:rFonts w:asciiTheme="majorEastAsia" w:eastAsiaTheme="majorEastAsia" w:hAnsiTheme="majorEastAsia"/>
                <w:sz w:val="18"/>
                <w:szCs w:val="18"/>
              </w:rPr>
              <w:t>日</w:t>
            </w:r>
            <w:r w:rsidR="00292C26" w:rsidRPr="003A59B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3A59B5">
              <w:rPr>
                <w:rFonts w:asciiTheme="majorEastAsia" w:eastAsiaTheme="majorEastAsia" w:hAnsiTheme="majorEastAsia"/>
                <w:sz w:val="18"/>
                <w:szCs w:val="18"/>
              </w:rPr>
              <w:t xml:space="preserve"> 時</w:t>
            </w:r>
            <w:r w:rsidR="00292C26" w:rsidRPr="003A59B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3A59B5">
              <w:rPr>
                <w:rFonts w:asciiTheme="majorEastAsia" w:eastAsiaTheme="majorEastAsia" w:hAnsiTheme="majorEastAsia"/>
                <w:sz w:val="18"/>
                <w:szCs w:val="18"/>
              </w:rPr>
              <w:t xml:space="preserve"> 分</w:t>
            </w:r>
            <w:r w:rsidR="00292C26" w:rsidRPr="003A59B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3A59B5">
              <w:rPr>
                <w:rFonts w:asciiTheme="majorEastAsia" w:eastAsiaTheme="majorEastAsia" w:hAnsiTheme="majorEastAsia"/>
                <w:sz w:val="18"/>
                <w:szCs w:val="18"/>
              </w:rPr>
              <w:t>から</w:t>
            </w:r>
          </w:p>
          <w:p w:rsidR="009810DF" w:rsidRPr="003A59B5" w:rsidRDefault="009810DF" w:rsidP="00292C26">
            <w:pPr>
              <w:ind w:right="800" w:firstLineChars="300" w:firstLine="54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/>
                <w:sz w:val="18"/>
                <w:szCs w:val="18"/>
              </w:rPr>
              <w:t xml:space="preserve">年 　</w:t>
            </w:r>
            <w:r w:rsidR="00292C26" w:rsidRPr="003A59B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3A59B5">
              <w:rPr>
                <w:rFonts w:asciiTheme="majorEastAsia" w:eastAsiaTheme="majorEastAsia" w:hAnsiTheme="majorEastAsia"/>
                <w:sz w:val="18"/>
                <w:szCs w:val="18"/>
              </w:rPr>
              <w:t xml:space="preserve">月 　</w:t>
            </w:r>
            <w:r w:rsidR="00292C26" w:rsidRPr="003A59B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3A59B5">
              <w:rPr>
                <w:rFonts w:asciiTheme="majorEastAsia" w:eastAsiaTheme="majorEastAsia" w:hAnsiTheme="majorEastAsia"/>
                <w:sz w:val="18"/>
                <w:szCs w:val="18"/>
              </w:rPr>
              <w:t xml:space="preserve">日 　</w:t>
            </w:r>
            <w:r w:rsidR="00292C26" w:rsidRPr="003A59B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3A59B5">
              <w:rPr>
                <w:rFonts w:asciiTheme="majorEastAsia" w:eastAsiaTheme="majorEastAsia" w:hAnsiTheme="majorEastAsia"/>
                <w:sz w:val="18"/>
                <w:szCs w:val="18"/>
              </w:rPr>
              <w:t xml:space="preserve">時 　</w:t>
            </w:r>
            <w:r w:rsidR="00292C26" w:rsidRPr="003A59B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3A59B5">
              <w:rPr>
                <w:rFonts w:asciiTheme="majorEastAsia" w:eastAsiaTheme="majorEastAsia" w:hAnsiTheme="majorEastAsia"/>
                <w:sz w:val="18"/>
                <w:szCs w:val="18"/>
              </w:rPr>
              <w:t>分　まで（停留時間</w:t>
            </w:r>
            <w:r w:rsidR="00292C26" w:rsidRPr="003A59B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3A59B5">
              <w:rPr>
                <w:rFonts w:asciiTheme="majorEastAsia" w:eastAsiaTheme="majorEastAsia" w:hAnsiTheme="majorEastAsia"/>
                <w:sz w:val="18"/>
                <w:szCs w:val="18"/>
              </w:rPr>
              <w:t>時間）</w:t>
            </w:r>
          </w:p>
        </w:tc>
      </w:tr>
      <w:tr w:rsidR="003A59B5" w:rsidRPr="003A59B5" w:rsidTr="00647B7B">
        <w:tc>
          <w:tcPr>
            <w:tcW w:w="1559" w:type="dxa"/>
          </w:tcPr>
          <w:p w:rsidR="009810DF" w:rsidRPr="003A59B5" w:rsidRDefault="009810DF" w:rsidP="009C6CAD">
            <w:pPr>
              <w:ind w:left="142" w:hangingChars="71" w:hanging="14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 xml:space="preserve">3　</w:t>
            </w:r>
            <w:r w:rsidRPr="003A59B5">
              <w:rPr>
                <w:rFonts w:asciiTheme="majorEastAsia" w:eastAsiaTheme="majorEastAsia" w:hAnsiTheme="majorEastAsia"/>
                <w:sz w:val="18"/>
                <w:szCs w:val="18"/>
              </w:rPr>
              <w:t>使用施設</w:t>
            </w:r>
          </w:p>
        </w:tc>
        <w:tc>
          <w:tcPr>
            <w:tcW w:w="6662" w:type="dxa"/>
            <w:gridSpan w:val="3"/>
            <w:vAlign w:val="center"/>
          </w:tcPr>
          <w:p w:rsidR="009810DF" w:rsidRPr="003A59B5" w:rsidRDefault="009810DF" w:rsidP="00647B7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滑走路</w:t>
            </w:r>
            <w:r w:rsidR="00647B7B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・</w:t>
            </w:r>
            <w:r w:rsidR="00647B7B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誘導路</w:t>
            </w:r>
            <w:r w:rsidR="00647B7B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・</w:t>
            </w:r>
            <w:r w:rsidR="00647B7B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エプロン（南・北）</w:t>
            </w:r>
            <w:r w:rsidR="00647B7B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・</w:t>
            </w:r>
            <w:r w:rsidR="00647B7B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指定停留区</w:t>
            </w:r>
            <w:r w:rsidR="00647B7B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・ 着陸帯 </w:t>
            </w:r>
          </w:p>
        </w:tc>
      </w:tr>
      <w:tr w:rsidR="003A59B5" w:rsidRPr="003A59B5" w:rsidTr="00647B7B">
        <w:tc>
          <w:tcPr>
            <w:tcW w:w="1559" w:type="dxa"/>
          </w:tcPr>
          <w:p w:rsidR="009810DF" w:rsidRPr="003A59B5" w:rsidRDefault="009810DF" w:rsidP="009C6CA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4　使用目的</w:t>
            </w:r>
          </w:p>
        </w:tc>
        <w:tc>
          <w:tcPr>
            <w:tcW w:w="6662" w:type="dxa"/>
            <w:gridSpan w:val="3"/>
            <w:vAlign w:val="center"/>
          </w:tcPr>
          <w:p w:rsidR="00AB1C21" w:rsidRPr="003A59B5" w:rsidRDefault="009810DF" w:rsidP="00AB1C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航空運送事業用</w:t>
            </w:r>
            <w:r w:rsidR="00AB1C21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・</w:t>
            </w:r>
            <w:r w:rsidR="00AB1C21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航空機使用事業用</w:t>
            </w:r>
            <w:r w:rsidR="00AB1C21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・</w:t>
            </w:r>
            <w:r w:rsidR="00AB1C21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自家用</w:t>
            </w:r>
            <w:r w:rsidR="00AB1C21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・ </w:t>
            </w: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公用</w:t>
            </w:r>
            <w:r w:rsidR="00292C26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・</w:t>
            </w:r>
          </w:p>
          <w:p w:rsidR="009810DF" w:rsidRPr="003A59B5" w:rsidRDefault="00AB1C21" w:rsidP="00AB1C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試験訓練（</w:t>
            </w:r>
            <w:r w:rsidRPr="003A59B5">
              <w:rPr>
                <w:rFonts w:asciiTheme="majorEastAsia" w:eastAsiaTheme="majorEastAsia" w:hAnsiTheme="majorEastAsia" w:hint="eastAsia"/>
                <w:sz w:val="16"/>
                <w:szCs w:val="16"/>
              </w:rPr>
              <w:t>タッチアンドゴー ・ ローアプローチ ・ ホバリング</w:t>
            </w: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="00AF29A4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92C26"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・ その他</w:t>
            </w:r>
          </w:p>
        </w:tc>
      </w:tr>
      <w:tr w:rsidR="003A59B5" w:rsidRPr="003A59B5" w:rsidTr="00647B7B">
        <w:tc>
          <w:tcPr>
            <w:tcW w:w="6824" w:type="dxa"/>
            <w:gridSpan w:val="3"/>
          </w:tcPr>
          <w:p w:rsidR="009810DF" w:rsidRPr="003A59B5" w:rsidRDefault="009810DF" w:rsidP="009C6CA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５　使用条件</w:t>
            </w:r>
          </w:p>
        </w:tc>
        <w:tc>
          <w:tcPr>
            <w:tcW w:w="1397" w:type="dxa"/>
          </w:tcPr>
          <w:p w:rsidR="009810DF" w:rsidRPr="003A59B5" w:rsidRDefault="009810DF" w:rsidP="009C6C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確認欄</w:t>
            </w:r>
          </w:p>
        </w:tc>
      </w:tr>
      <w:tr w:rsidR="003A59B5" w:rsidRPr="003A59B5" w:rsidTr="00647B7B">
        <w:tc>
          <w:tcPr>
            <w:tcW w:w="6824" w:type="dxa"/>
            <w:gridSpan w:val="3"/>
          </w:tcPr>
          <w:p w:rsidR="009810DF" w:rsidRPr="003A59B5" w:rsidRDefault="009810DF" w:rsidP="009C6CAD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59B5">
              <w:rPr>
                <w:rFonts w:asciiTheme="majorEastAsia" w:eastAsiaTheme="majorEastAsia" w:hAnsiTheme="majorEastAsia" w:hint="eastAsia"/>
                <w:sz w:val="18"/>
                <w:szCs w:val="18"/>
              </w:rPr>
              <w:t>①　法令の違反その他空港管理上支障がないよう使用すること。</w:t>
            </w:r>
          </w:p>
        </w:tc>
        <w:tc>
          <w:tcPr>
            <w:tcW w:w="1397" w:type="dxa"/>
            <w:vAlign w:val="center"/>
          </w:tcPr>
          <w:p w:rsidR="009810DF" w:rsidRPr="003A59B5" w:rsidRDefault="009810DF" w:rsidP="00647B7B">
            <w:pPr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□確認</w:t>
            </w:r>
          </w:p>
        </w:tc>
      </w:tr>
      <w:tr w:rsidR="003A59B5" w:rsidRPr="003A59B5" w:rsidTr="00647B7B">
        <w:tc>
          <w:tcPr>
            <w:tcW w:w="6824" w:type="dxa"/>
            <w:gridSpan w:val="3"/>
          </w:tcPr>
          <w:p w:rsidR="009810DF" w:rsidRPr="003A59B5" w:rsidRDefault="009810DF" w:rsidP="009C6CAD">
            <w:pPr>
              <w:ind w:leftChars="100" w:left="39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59B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②　</w:t>
            </w:r>
            <w:r w:rsidRPr="003A59B5">
              <w:rPr>
                <w:rFonts w:asciiTheme="majorEastAsia" w:eastAsiaTheme="majorEastAsia" w:hAnsiTheme="majorEastAsia" w:hint="eastAsia"/>
                <w:sz w:val="16"/>
                <w:szCs w:val="16"/>
              </w:rPr>
              <w:t>届出者が空港を使用した行為により禁固以上の刑に処せられ、その執行を終わり、又は執行を受けることがなくなった日から2年を経過しない者でないこと。</w:t>
            </w:r>
          </w:p>
        </w:tc>
        <w:tc>
          <w:tcPr>
            <w:tcW w:w="1397" w:type="dxa"/>
            <w:vAlign w:val="center"/>
          </w:tcPr>
          <w:p w:rsidR="009810DF" w:rsidRPr="003A59B5" w:rsidRDefault="009810DF" w:rsidP="00647B7B">
            <w:pPr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□確認</w:t>
            </w:r>
          </w:p>
        </w:tc>
      </w:tr>
      <w:tr w:rsidR="003A59B5" w:rsidRPr="003A59B5" w:rsidTr="00647B7B">
        <w:tc>
          <w:tcPr>
            <w:tcW w:w="8221" w:type="dxa"/>
            <w:gridSpan w:val="4"/>
          </w:tcPr>
          <w:p w:rsidR="009810DF" w:rsidRPr="003A59B5" w:rsidRDefault="009810DF" w:rsidP="009C6CA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/>
                <w:sz w:val="20"/>
                <w:szCs w:val="20"/>
              </w:rPr>
              <w:t>（以下、</w:t>
            </w: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自家用航空機の使用者が対象）</w:t>
            </w:r>
          </w:p>
        </w:tc>
      </w:tr>
      <w:tr w:rsidR="003A59B5" w:rsidRPr="003A59B5" w:rsidTr="00647B7B">
        <w:tc>
          <w:tcPr>
            <w:tcW w:w="6824" w:type="dxa"/>
            <w:gridSpan w:val="3"/>
          </w:tcPr>
          <w:p w:rsidR="009810DF" w:rsidRPr="003A59B5" w:rsidRDefault="009810DF" w:rsidP="009C6CAD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59B5">
              <w:rPr>
                <w:rFonts w:asciiTheme="majorEastAsia" w:eastAsiaTheme="majorEastAsia" w:hAnsiTheme="majorEastAsia" w:hint="eastAsia"/>
                <w:sz w:val="18"/>
                <w:szCs w:val="18"/>
              </w:rPr>
              <w:t>③　航空保険（第三者賠償責任保険）に加入していること。</w:t>
            </w:r>
          </w:p>
          <w:p w:rsidR="009810DF" w:rsidRPr="003A59B5" w:rsidRDefault="009810DF" w:rsidP="009C6CAD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59B5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（ただし、官公庁等による使用及び緊急時の場合を除く。）</w:t>
            </w:r>
          </w:p>
          <w:p w:rsidR="009810DF" w:rsidRPr="003A59B5" w:rsidRDefault="009810DF" w:rsidP="009C6CA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9810DF" w:rsidRPr="003A59B5" w:rsidRDefault="009810DF" w:rsidP="00647B7B">
            <w:pPr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□提出</w:t>
            </w:r>
          </w:p>
          <w:p w:rsidR="009810DF" w:rsidRPr="003A59B5" w:rsidRDefault="009810DF" w:rsidP="009810DF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A59B5">
              <w:rPr>
                <w:rFonts w:asciiTheme="majorEastAsia" w:eastAsiaTheme="majorEastAsia" w:hAnsiTheme="majorEastAsia" w:hint="eastAsia"/>
                <w:sz w:val="16"/>
                <w:szCs w:val="16"/>
              </w:rPr>
              <w:t>（初回・更新）</w:t>
            </w:r>
          </w:p>
          <w:p w:rsidR="009810DF" w:rsidRPr="003A59B5" w:rsidRDefault="009810DF" w:rsidP="00647B7B">
            <w:pPr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□提出済</w:t>
            </w:r>
          </w:p>
        </w:tc>
      </w:tr>
      <w:tr w:rsidR="003A59B5" w:rsidRPr="003A59B5" w:rsidTr="00647B7B">
        <w:tc>
          <w:tcPr>
            <w:tcW w:w="6824" w:type="dxa"/>
            <w:gridSpan w:val="3"/>
          </w:tcPr>
          <w:p w:rsidR="009810DF" w:rsidRPr="003A59B5" w:rsidRDefault="009810DF" w:rsidP="009C6CAD">
            <w:pPr>
              <w:ind w:leftChars="100" w:left="39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59B5">
              <w:rPr>
                <w:rFonts w:asciiTheme="majorEastAsia" w:eastAsiaTheme="majorEastAsia" w:hAnsiTheme="majorEastAsia" w:hint="eastAsia"/>
                <w:sz w:val="18"/>
                <w:szCs w:val="18"/>
              </w:rPr>
              <w:t>④「落下物防止対策を講じることを約する誓約書」に署名していること。</w:t>
            </w:r>
          </w:p>
        </w:tc>
        <w:tc>
          <w:tcPr>
            <w:tcW w:w="1397" w:type="dxa"/>
            <w:vAlign w:val="center"/>
          </w:tcPr>
          <w:p w:rsidR="009810DF" w:rsidRPr="003A59B5" w:rsidRDefault="009810DF" w:rsidP="00647B7B">
            <w:pPr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□確認</w:t>
            </w:r>
          </w:p>
        </w:tc>
      </w:tr>
      <w:tr w:rsidR="003A59B5" w:rsidRPr="003A59B5" w:rsidTr="00647B7B">
        <w:tc>
          <w:tcPr>
            <w:tcW w:w="6824" w:type="dxa"/>
            <w:gridSpan w:val="3"/>
          </w:tcPr>
          <w:p w:rsidR="009810DF" w:rsidRPr="003A59B5" w:rsidRDefault="009810DF" w:rsidP="009C6CAD">
            <w:pPr>
              <w:ind w:leftChars="100" w:left="39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59B5">
              <w:rPr>
                <w:rFonts w:asciiTheme="majorEastAsia" w:eastAsiaTheme="majorEastAsia" w:hAnsiTheme="majorEastAsia" w:hint="eastAsia"/>
                <w:sz w:val="18"/>
                <w:szCs w:val="18"/>
              </w:rPr>
              <w:t>⑤　航空機の使用者が「航空機落下物による被害の救済に関する協定書」に係る取り決めに同意していること。</w:t>
            </w:r>
          </w:p>
        </w:tc>
        <w:tc>
          <w:tcPr>
            <w:tcW w:w="1397" w:type="dxa"/>
            <w:vAlign w:val="center"/>
          </w:tcPr>
          <w:p w:rsidR="009810DF" w:rsidRPr="003A59B5" w:rsidRDefault="009810DF" w:rsidP="00647B7B">
            <w:pPr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9B5">
              <w:rPr>
                <w:rFonts w:asciiTheme="majorEastAsia" w:eastAsiaTheme="majorEastAsia" w:hAnsiTheme="majorEastAsia" w:hint="eastAsia"/>
                <w:sz w:val="20"/>
                <w:szCs w:val="20"/>
              </w:rPr>
              <w:t>□確認</w:t>
            </w:r>
          </w:p>
        </w:tc>
      </w:tr>
    </w:tbl>
    <w:p w:rsidR="009810DF" w:rsidRPr="003A59B5" w:rsidRDefault="009810DF" w:rsidP="009810DF">
      <w:pPr>
        <w:ind w:firstLineChars="600" w:firstLine="1200"/>
        <w:rPr>
          <w:rFonts w:asciiTheme="majorEastAsia" w:eastAsiaTheme="majorEastAsia" w:hAnsiTheme="majorEastAsia"/>
          <w:sz w:val="20"/>
          <w:szCs w:val="20"/>
        </w:rPr>
      </w:pPr>
      <w:r w:rsidRPr="003A59B5">
        <w:rPr>
          <w:rFonts w:asciiTheme="majorEastAsia" w:eastAsiaTheme="majorEastAsia" w:hAnsiTheme="majorEastAsia" w:hint="eastAsia"/>
          <w:sz w:val="20"/>
          <w:szCs w:val="20"/>
        </w:rPr>
        <w:t>＊添付書類　航空保険証券の写し（提供済みの場合を除く。）</w:t>
      </w:r>
    </w:p>
    <w:p w:rsidR="009810DF" w:rsidRPr="003A59B5" w:rsidRDefault="009810DF" w:rsidP="00292C26">
      <w:pPr>
        <w:ind w:firstLineChars="600" w:firstLine="1200"/>
        <w:rPr>
          <w:rFonts w:asciiTheme="majorEastAsia" w:eastAsiaTheme="majorEastAsia" w:hAnsiTheme="majorEastAsia"/>
          <w:sz w:val="20"/>
          <w:szCs w:val="20"/>
        </w:rPr>
      </w:pPr>
      <w:r w:rsidRPr="003A59B5">
        <w:rPr>
          <w:rFonts w:asciiTheme="majorEastAsia" w:eastAsiaTheme="majorEastAsia" w:hAnsiTheme="majorEastAsia" w:hint="eastAsia"/>
          <w:sz w:val="20"/>
          <w:szCs w:val="20"/>
        </w:rPr>
        <w:t>④は、5.7tを超える飛行機（回転翼航空機は含まない）の運航者が対象。</w:t>
      </w:r>
      <w:bookmarkStart w:id="0" w:name="_GoBack"/>
      <w:bookmarkEnd w:id="0"/>
    </w:p>
    <w:sectPr w:rsidR="009810DF" w:rsidRPr="003A59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0FE" w:rsidRDefault="007570FE" w:rsidP="00C52B6B">
      <w:r>
        <w:separator/>
      </w:r>
    </w:p>
  </w:endnote>
  <w:endnote w:type="continuationSeparator" w:id="0">
    <w:p w:rsidR="007570FE" w:rsidRDefault="007570FE" w:rsidP="00C5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0FE" w:rsidRDefault="007570FE" w:rsidP="00C52B6B">
      <w:r>
        <w:separator/>
      </w:r>
    </w:p>
  </w:footnote>
  <w:footnote w:type="continuationSeparator" w:id="0">
    <w:p w:rsidR="007570FE" w:rsidRDefault="007570FE" w:rsidP="00C5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A88"/>
    <w:multiLevelType w:val="hybridMultilevel"/>
    <w:tmpl w:val="24F29C1A"/>
    <w:lvl w:ilvl="0" w:tplc="F9AE4D3A">
      <w:start w:val="1"/>
      <w:numFmt w:val="decimalEnclosedParen"/>
      <w:lvlText w:val="%1"/>
      <w:lvlJc w:val="left"/>
      <w:pPr>
        <w:ind w:left="60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20896BDA"/>
    <w:multiLevelType w:val="hybridMultilevel"/>
    <w:tmpl w:val="9AA67836"/>
    <w:lvl w:ilvl="0" w:tplc="CCA469A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9D6257"/>
    <w:multiLevelType w:val="hybridMultilevel"/>
    <w:tmpl w:val="E924ABA8"/>
    <w:lvl w:ilvl="0" w:tplc="D17E6FC2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09219C"/>
    <w:multiLevelType w:val="hybridMultilevel"/>
    <w:tmpl w:val="5CA21164"/>
    <w:lvl w:ilvl="0" w:tplc="B074002E">
      <w:start w:val="1"/>
      <w:numFmt w:val="decimalEnclosedParen"/>
      <w:lvlText w:val="%1"/>
      <w:lvlJc w:val="left"/>
      <w:pPr>
        <w:ind w:left="6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CD"/>
    <w:rsid w:val="00011D1B"/>
    <w:rsid w:val="00042912"/>
    <w:rsid w:val="00052BE6"/>
    <w:rsid w:val="00060680"/>
    <w:rsid w:val="00075972"/>
    <w:rsid w:val="00086B53"/>
    <w:rsid w:val="00090DF0"/>
    <w:rsid w:val="000B6424"/>
    <w:rsid w:val="000C1F37"/>
    <w:rsid w:val="000D2821"/>
    <w:rsid w:val="000D559C"/>
    <w:rsid w:val="000E4F83"/>
    <w:rsid w:val="000F45A0"/>
    <w:rsid w:val="0011204E"/>
    <w:rsid w:val="00123139"/>
    <w:rsid w:val="001431EF"/>
    <w:rsid w:val="001477BF"/>
    <w:rsid w:val="0016136B"/>
    <w:rsid w:val="001846EC"/>
    <w:rsid w:val="00191414"/>
    <w:rsid w:val="001A4B5F"/>
    <w:rsid w:val="001B42A6"/>
    <w:rsid w:val="001E04FF"/>
    <w:rsid w:val="001E28E4"/>
    <w:rsid w:val="001E4EA5"/>
    <w:rsid w:val="001F589E"/>
    <w:rsid w:val="002058C5"/>
    <w:rsid w:val="00220BC8"/>
    <w:rsid w:val="002352E8"/>
    <w:rsid w:val="0024182F"/>
    <w:rsid w:val="002618B6"/>
    <w:rsid w:val="00262A42"/>
    <w:rsid w:val="00282AE2"/>
    <w:rsid w:val="00291AEB"/>
    <w:rsid w:val="00292C26"/>
    <w:rsid w:val="00297747"/>
    <w:rsid w:val="002B1E65"/>
    <w:rsid w:val="002B3602"/>
    <w:rsid w:val="002C05BF"/>
    <w:rsid w:val="002F5DC5"/>
    <w:rsid w:val="003045ED"/>
    <w:rsid w:val="0031743C"/>
    <w:rsid w:val="00326A94"/>
    <w:rsid w:val="00331C66"/>
    <w:rsid w:val="0033639C"/>
    <w:rsid w:val="00345CA3"/>
    <w:rsid w:val="00394CAD"/>
    <w:rsid w:val="003A213E"/>
    <w:rsid w:val="003A59B5"/>
    <w:rsid w:val="003B2E35"/>
    <w:rsid w:val="003B70A3"/>
    <w:rsid w:val="003D63D2"/>
    <w:rsid w:val="00405358"/>
    <w:rsid w:val="00406350"/>
    <w:rsid w:val="00416315"/>
    <w:rsid w:val="0043177E"/>
    <w:rsid w:val="004449FD"/>
    <w:rsid w:val="004544C6"/>
    <w:rsid w:val="00463857"/>
    <w:rsid w:val="00467D6A"/>
    <w:rsid w:val="00473140"/>
    <w:rsid w:val="004B3733"/>
    <w:rsid w:val="004C4F8F"/>
    <w:rsid w:val="004F1526"/>
    <w:rsid w:val="00502E2C"/>
    <w:rsid w:val="00523A0D"/>
    <w:rsid w:val="00535606"/>
    <w:rsid w:val="005409BF"/>
    <w:rsid w:val="00550EE9"/>
    <w:rsid w:val="005611B0"/>
    <w:rsid w:val="00564084"/>
    <w:rsid w:val="005772A3"/>
    <w:rsid w:val="005905BC"/>
    <w:rsid w:val="0059695C"/>
    <w:rsid w:val="005B1B50"/>
    <w:rsid w:val="005D7D33"/>
    <w:rsid w:val="005E77D5"/>
    <w:rsid w:val="00601549"/>
    <w:rsid w:val="006232B6"/>
    <w:rsid w:val="006265EA"/>
    <w:rsid w:val="00630B64"/>
    <w:rsid w:val="00635AB6"/>
    <w:rsid w:val="00646F6A"/>
    <w:rsid w:val="00647B7B"/>
    <w:rsid w:val="006501B9"/>
    <w:rsid w:val="0065429D"/>
    <w:rsid w:val="006A3B1E"/>
    <w:rsid w:val="006C5ACD"/>
    <w:rsid w:val="006D1772"/>
    <w:rsid w:val="006D17B3"/>
    <w:rsid w:val="006D24BE"/>
    <w:rsid w:val="006D63A8"/>
    <w:rsid w:val="006D6F29"/>
    <w:rsid w:val="006E2322"/>
    <w:rsid w:val="006E2F7D"/>
    <w:rsid w:val="006E72C8"/>
    <w:rsid w:val="006F4336"/>
    <w:rsid w:val="006F5063"/>
    <w:rsid w:val="00705F58"/>
    <w:rsid w:val="00715524"/>
    <w:rsid w:val="007200E2"/>
    <w:rsid w:val="00731807"/>
    <w:rsid w:val="00754A6A"/>
    <w:rsid w:val="0075609C"/>
    <w:rsid w:val="007570FE"/>
    <w:rsid w:val="0077780A"/>
    <w:rsid w:val="00790000"/>
    <w:rsid w:val="00791DB6"/>
    <w:rsid w:val="00797B3E"/>
    <w:rsid w:val="007B4B99"/>
    <w:rsid w:val="007C5FC7"/>
    <w:rsid w:val="007D3090"/>
    <w:rsid w:val="007F42F6"/>
    <w:rsid w:val="008331C1"/>
    <w:rsid w:val="00834B55"/>
    <w:rsid w:val="008421C0"/>
    <w:rsid w:val="008471FD"/>
    <w:rsid w:val="00855D5B"/>
    <w:rsid w:val="0088003E"/>
    <w:rsid w:val="00883098"/>
    <w:rsid w:val="00886EB2"/>
    <w:rsid w:val="008A50AD"/>
    <w:rsid w:val="008B120F"/>
    <w:rsid w:val="008C4665"/>
    <w:rsid w:val="008C646F"/>
    <w:rsid w:val="008D44AD"/>
    <w:rsid w:val="008E2606"/>
    <w:rsid w:val="008F41D1"/>
    <w:rsid w:val="008F577B"/>
    <w:rsid w:val="00920FEC"/>
    <w:rsid w:val="0092730E"/>
    <w:rsid w:val="009424D1"/>
    <w:rsid w:val="00945F20"/>
    <w:rsid w:val="00950FD6"/>
    <w:rsid w:val="00970FA2"/>
    <w:rsid w:val="00977B97"/>
    <w:rsid w:val="009810DF"/>
    <w:rsid w:val="0098463F"/>
    <w:rsid w:val="009A0B2C"/>
    <w:rsid w:val="009C69A6"/>
    <w:rsid w:val="00A014DA"/>
    <w:rsid w:val="00A0174C"/>
    <w:rsid w:val="00A14A66"/>
    <w:rsid w:val="00A21787"/>
    <w:rsid w:val="00A23445"/>
    <w:rsid w:val="00A32C0A"/>
    <w:rsid w:val="00A74BAB"/>
    <w:rsid w:val="00A77B92"/>
    <w:rsid w:val="00A806F9"/>
    <w:rsid w:val="00A95815"/>
    <w:rsid w:val="00AB1C21"/>
    <w:rsid w:val="00AB2E93"/>
    <w:rsid w:val="00AB50A5"/>
    <w:rsid w:val="00AC7F27"/>
    <w:rsid w:val="00AD49A4"/>
    <w:rsid w:val="00AD4DB8"/>
    <w:rsid w:val="00AD66ED"/>
    <w:rsid w:val="00AE18B2"/>
    <w:rsid w:val="00AF29A4"/>
    <w:rsid w:val="00AF440C"/>
    <w:rsid w:val="00AF6070"/>
    <w:rsid w:val="00B2387A"/>
    <w:rsid w:val="00B50415"/>
    <w:rsid w:val="00B6014F"/>
    <w:rsid w:val="00B60663"/>
    <w:rsid w:val="00B71D82"/>
    <w:rsid w:val="00B758A8"/>
    <w:rsid w:val="00B86E7B"/>
    <w:rsid w:val="00BA5051"/>
    <w:rsid w:val="00BB0DE9"/>
    <w:rsid w:val="00BC216E"/>
    <w:rsid w:val="00BC2979"/>
    <w:rsid w:val="00BD0207"/>
    <w:rsid w:val="00BD3347"/>
    <w:rsid w:val="00BE028B"/>
    <w:rsid w:val="00BE4C57"/>
    <w:rsid w:val="00C01D8C"/>
    <w:rsid w:val="00C10B11"/>
    <w:rsid w:val="00C17958"/>
    <w:rsid w:val="00C44DD8"/>
    <w:rsid w:val="00C52B6B"/>
    <w:rsid w:val="00C53046"/>
    <w:rsid w:val="00C56E15"/>
    <w:rsid w:val="00C61F9B"/>
    <w:rsid w:val="00C73F3F"/>
    <w:rsid w:val="00C76844"/>
    <w:rsid w:val="00CA2B5C"/>
    <w:rsid w:val="00CC717A"/>
    <w:rsid w:val="00CE377C"/>
    <w:rsid w:val="00CF098B"/>
    <w:rsid w:val="00D049B0"/>
    <w:rsid w:val="00D307E0"/>
    <w:rsid w:val="00D32F3C"/>
    <w:rsid w:val="00D47881"/>
    <w:rsid w:val="00D53770"/>
    <w:rsid w:val="00D61B73"/>
    <w:rsid w:val="00D654C7"/>
    <w:rsid w:val="00D73B62"/>
    <w:rsid w:val="00D749F3"/>
    <w:rsid w:val="00D754CA"/>
    <w:rsid w:val="00DC2FE4"/>
    <w:rsid w:val="00DC7C69"/>
    <w:rsid w:val="00DE7062"/>
    <w:rsid w:val="00DF18F8"/>
    <w:rsid w:val="00DF30C5"/>
    <w:rsid w:val="00E01F1D"/>
    <w:rsid w:val="00E119B8"/>
    <w:rsid w:val="00E12378"/>
    <w:rsid w:val="00E16AD1"/>
    <w:rsid w:val="00E16E5F"/>
    <w:rsid w:val="00E20E64"/>
    <w:rsid w:val="00E23709"/>
    <w:rsid w:val="00E30071"/>
    <w:rsid w:val="00E43FF0"/>
    <w:rsid w:val="00E50065"/>
    <w:rsid w:val="00E55B2E"/>
    <w:rsid w:val="00E61664"/>
    <w:rsid w:val="00E63FD6"/>
    <w:rsid w:val="00E67155"/>
    <w:rsid w:val="00E84ECD"/>
    <w:rsid w:val="00E93571"/>
    <w:rsid w:val="00E93FDC"/>
    <w:rsid w:val="00E967C0"/>
    <w:rsid w:val="00EB2755"/>
    <w:rsid w:val="00EB2A5E"/>
    <w:rsid w:val="00EB426A"/>
    <w:rsid w:val="00EB6938"/>
    <w:rsid w:val="00EB783C"/>
    <w:rsid w:val="00EC4399"/>
    <w:rsid w:val="00EE24C0"/>
    <w:rsid w:val="00EE4707"/>
    <w:rsid w:val="00F010B0"/>
    <w:rsid w:val="00F02778"/>
    <w:rsid w:val="00F21C67"/>
    <w:rsid w:val="00F412E9"/>
    <w:rsid w:val="00F611A4"/>
    <w:rsid w:val="00F71FF6"/>
    <w:rsid w:val="00F8291A"/>
    <w:rsid w:val="00F861B5"/>
    <w:rsid w:val="00F90164"/>
    <w:rsid w:val="00FA2328"/>
    <w:rsid w:val="00FB4AB2"/>
    <w:rsid w:val="00FB56FB"/>
    <w:rsid w:val="00FB5F95"/>
    <w:rsid w:val="00FD784A"/>
    <w:rsid w:val="00FE0CBF"/>
    <w:rsid w:val="00FE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B780FD8-E4AE-4924-8E49-9512E64A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B6B"/>
  </w:style>
  <w:style w:type="paragraph" w:styleId="a5">
    <w:name w:val="footer"/>
    <w:basedOn w:val="a"/>
    <w:link w:val="a6"/>
    <w:uiPriority w:val="99"/>
    <w:unhideWhenUsed/>
    <w:rsid w:val="00C52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B6B"/>
  </w:style>
  <w:style w:type="table" w:styleId="a7">
    <w:name w:val="Table Grid"/>
    <w:basedOn w:val="a1"/>
    <w:uiPriority w:val="59"/>
    <w:rsid w:val="0032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5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5B2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4449FD"/>
    <w:rPr>
      <w:rFonts w:ascii="Segoe UI" w:eastAsia="游明朝" w:hAnsi="Segoe UI" w:cs="Segoe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444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810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CBD89-178E-48BF-AFB4-DEB5036C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m.otani</cp:lastModifiedBy>
  <cp:revision>2</cp:revision>
  <cp:lastPrinted>2019-10-03T01:09:00Z</cp:lastPrinted>
  <dcterms:created xsi:type="dcterms:W3CDTF">2019-10-03T07:05:00Z</dcterms:created>
  <dcterms:modified xsi:type="dcterms:W3CDTF">2019-10-03T07:05:00Z</dcterms:modified>
</cp:coreProperties>
</file>